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A0977" w14:textId="77777777" w:rsidR="00714BBA" w:rsidRPr="00A76822" w:rsidRDefault="00714BBA" w:rsidP="00714BBA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41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Lampiran </w:t>
      </w:r>
      <w:proofErr w:type="spellStart"/>
      <w:r w:rsidRPr="001B4178">
        <w:rPr>
          <w:rFonts w:ascii="Times New Roman" w:eastAsia="Times New Roman" w:hAnsi="Times New Roman" w:cs="Times New Roman"/>
          <w:b/>
          <w:bCs/>
          <w:sz w:val="24"/>
          <w:szCs w:val="24"/>
        </w:rPr>
        <w:t>Kronologi</w:t>
      </w:r>
      <w:proofErr w:type="spellEnd"/>
    </w:p>
    <w:p w14:paraId="651A01A1" w14:textId="77777777" w:rsidR="00714BBA" w:rsidRPr="00740418" w:rsidRDefault="00714BBA" w:rsidP="00714BBA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yang kami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dapatkan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ada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Jumat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(18/9),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TNI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mengantarkan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makanan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distrik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Hitadipa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sebelum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tiba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di pos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penjagaan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orang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menghampiri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menodongkan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sajam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parang dan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membunuh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TNI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Pasca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pembunuhan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anggota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TNI yang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bertugas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di wilayah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Hitadipa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melakukan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pencarian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pelaku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(19/9).</w:t>
      </w:r>
    </w:p>
    <w:p w14:paraId="31BD70CE" w14:textId="77777777" w:rsidR="00714BBA" w:rsidRPr="00740418" w:rsidRDefault="00714BBA" w:rsidP="00714BBA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sama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pada sore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Pdt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Yeremia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Pdt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lain pun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mendapatkan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ancaman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TNI yang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bertugas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Hitadipa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Ancaman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pengusiran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TNI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Jumat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malam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hingga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agar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mengosongkan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gereja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Pdt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bertahan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tinggal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gereja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siang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9D5737" w14:textId="77777777" w:rsidR="00714BBA" w:rsidRDefault="00714BBA" w:rsidP="00714BBA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4 sore,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Pdt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Yeremia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istri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pergi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memberi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hewan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ternaknya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kandang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ternak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dekat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pos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penjagaan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TNI.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Menjelang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6 sore,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istri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korban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berkata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mencekam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mengajak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segera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pulang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Pdt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Yeremia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lapar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membakar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ubi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menyuruh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istri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korban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pulang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dulu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Istri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korban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mengingatkan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makan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kandang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ternak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Pdt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Yeremnia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mengindahkannya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istri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korban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pulang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dulu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27C4A6" w14:textId="77777777" w:rsidR="00714BBA" w:rsidRDefault="00714BBA" w:rsidP="00714BBA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5.30 sore,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istri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korban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tiba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terdengar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tembakan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jelas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jauh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rumahnya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istri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korban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curiga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asal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tembakan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kandang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ternaknya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berinisiatif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menemui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pendeta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lain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memberitahukan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tembakan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Istri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korban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mengajak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pendeta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memeriksa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kandang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ternak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pendeta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menolak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situasi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bahaya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Hitadipa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terutama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malam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para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pendeta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berani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bersedia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menemani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memeriksa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asal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tembaka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B0152F" w14:textId="77777777" w:rsidR="00714BBA" w:rsidRPr="00740418" w:rsidRDefault="00714BBA" w:rsidP="00714BBA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Keesokan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harinya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Istri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korban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nekat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memeriksa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seorang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diri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kandang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ternaknya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melihat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Pdt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Yeremia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terkapar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berdaya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bekas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luka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tembak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di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Pdt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Yeremnia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menjelaskan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istri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letak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luka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tembaknya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Pdt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yeremnia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istri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membiarkan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bermalam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tidur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kandang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ternaknya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menjemput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pendeta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296FBC" w14:textId="77777777" w:rsidR="00714BBA" w:rsidRDefault="00714BBA" w:rsidP="00714BBA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Pada</w:t>
      </w:r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minggu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(20/9),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korban dan para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pendeta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pergi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melapor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kepada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komandan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penjaga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wilayah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Hitadipa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menyampaikan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penembakan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dialami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Pdt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Yeremnia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5 orang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pendeta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pergi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bersama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TNI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menjemput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Pdt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Yeremnia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ketika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Pdt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Yeremnia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bernyawa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. Pada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penembakan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tepat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malam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setelah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kepulangan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istri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korban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rumah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2 orang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keluarga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menemani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berdasarkan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kesaksian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mereka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12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malam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Pdt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Yerem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menghembuskan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nafas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. Dan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dimakamkan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740418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7404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89FF198" w14:textId="77777777" w:rsidR="00714BBA" w:rsidRDefault="00714BBA"/>
    <w:sectPr w:rsidR="00714B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BBA"/>
    <w:rsid w:val="0071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0EAE"/>
  <w15:chartTrackingRefBased/>
  <w15:docId w15:val="{A01D08E6-319B-4AA0-A3DE-97AB62D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BB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Imam Sopani</dc:creator>
  <cp:keywords/>
  <dc:description/>
  <cp:lastModifiedBy>Imam Sopani</cp:lastModifiedBy>
  <cp:revision>1</cp:revision>
  <dcterms:created xsi:type="dcterms:W3CDTF">2020-09-23T10:59:00Z</dcterms:created>
  <dcterms:modified xsi:type="dcterms:W3CDTF">2020-09-23T10:59:00Z</dcterms:modified>
</cp:coreProperties>
</file>